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20" w:rsidRDefault="00471A20" w:rsidP="00471A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997450" cy="1853083"/>
            <wp:effectExtent l="19050" t="0" r="0" b="0"/>
            <wp:docPr id="1" name="Picture 0" descr="logo-linear-purple-eps we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inear-purple-eps web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185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20" w:rsidRPr="00471A20" w:rsidRDefault="00471A20" w:rsidP="00471A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WILDLIFE </w:t>
      </w:r>
      <w:r w:rsidRPr="00471A20">
        <w:rPr>
          <w:b/>
          <w:sz w:val="44"/>
          <w:szCs w:val="44"/>
        </w:rPr>
        <w:t>PHOTOGRAPH COMPETITION</w:t>
      </w:r>
    </w:p>
    <w:p w:rsidR="00471A20" w:rsidRDefault="00471A20" w:rsidP="00471A20"/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Take a wildlife photograph in your garden.</w:t>
      </w:r>
    </w:p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Provide a brief description including species name, what equipment was used to take the picture and how the picture was taken.</w:t>
      </w:r>
    </w:p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Judges will be looking for some interest. for example: early morning or evening shots, an interesting foreground or background. An "action" shot. An animal which is not a pet.</w:t>
      </w:r>
    </w:p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It does not have to be an animal it could be a plant covered in morning dew.</w:t>
      </w:r>
    </w:p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Try different techniques.</w:t>
      </w:r>
    </w:p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Insect pictures would be acceptable though these are hard to capture close up.</w:t>
      </w:r>
    </w:p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The subject must fill most of the frame.</w:t>
      </w:r>
    </w:p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Avoid the point and click temptation take your time plan the shot and try different techniques.</w:t>
      </w:r>
    </w:p>
    <w:p w:rsidR="00471A20" w:rsidRPr="00471A20" w:rsidRDefault="00471A20" w:rsidP="00471A20">
      <w:pPr>
        <w:rPr>
          <w:sz w:val="28"/>
          <w:szCs w:val="28"/>
        </w:rPr>
      </w:pPr>
      <w:r w:rsidRPr="00471A20">
        <w:rPr>
          <w:sz w:val="28"/>
          <w:szCs w:val="28"/>
        </w:rPr>
        <w:t>When submitted the judges will select top shots from each section and one group champion shot.</w:t>
      </w:r>
    </w:p>
    <w:p w:rsidR="00494606" w:rsidRPr="00471A20" w:rsidRDefault="00494606" w:rsidP="00471A20">
      <w:pPr>
        <w:tabs>
          <w:tab w:val="left" w:pos="3890"/>
        </w:tabs>
      </w:pPr>
    </w:p>
    <w:sectPr w:rsidR="00494606" w:rsidRPr="00471A20" w:rsidSect="00471A2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1A20"/>
    <w:rsid w:val="00234FD2"/>
    <w:rsid w:val="00471A20"/>
    <w:rsid w:val="0049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2020-04-09T11:30:00Z</dcterms:created>
  <dcterms:modified xsi:type="dcterms:W3CDTF">2020-04-15T08:47:00Z</dcterms:modified>
</cp:coreProperties>
</file>